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1D0" w:rsidRDefault="001C41D0">
      <w:pPr>
        <w:rPr>
          <w:b/>
        </w:rPr>
      </w:pPr>
    </w:p>
    <w:p w:rsidR="001C41D0" w:rsidRDefault="001C41D0" w:rsidP="001C41D0">
      <w:pPr>
        <w:rPr>
          <w:b/>
        </w:rPr>
      </w:pPr>
      <w:r>
        <w:rPr>
          <w:noProof/>
          <w:lang w:val="de-AT" w:eastAsia="de-AT"/>
        </w:rPr>
        <w:drawing>
          <wp:inline distT="0" distB="0" distL="0" distR="0">
            <wp:extent cx="1201778" cy="1201778"/>
            <wp:effectExtent l="0" t="0" r="0" b="0"/>
            <wp:docPr id="2050" name="Picture 2" descr="http://www.schmidatal.at/cms/images/stories/lps_rundumlps_pulkautal-logo_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://www.schmidatal.at/cms/images/stories/lps_rundumlps_pulkautal-logo_300x3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778" cy="1201778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noProof/>
          <w:lang w:val="de-AT" w:eastAsia="de-AT"/>
        </w:rPr>
        <w:drawing>
          <wp:inline distT="0" distB="0" distL="0" distR="0">
            <wp:extent cx="1141390" cy="843200"/>
            <wp:effectExtent l="0" t="0" r="1905" b="0"/>
            <wp:docPr id="6" name="Grafik 5" descr="C:\Users\Birgit\Dropbox\ECP_01\Produktion\Energiemanagement\Kommunen_Regionen\Energiekonzepte\KEM Unteres Traisental\Öffentlichkeitsarbeit\Roll up\Logos, Bilder\Logo3D4cRGB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5" descr="C:\Users\Birgit\Dropbox\ECP_01\Produktion\Energiemanagement\Kommunen_Regionen\Energiekonzepte\KEM Unteres Traisental\Öffentlichkeitsarbeit\Roll up\Logos, Bilder\Logo3D4cRGB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390" cy="8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ab/>
        <w:t xml:space="preserve">  </w:t>
      </w:r>
      <w:r>
        <w:rPr>
          <w:b/>
        </w:rPr>
        <w:tab/>
      </w:r>
      <w:r>
        <w:rPr>
          <w:b/>
        </w:rPr>
        <w:tab/>
      </w:r>
      <w:r>
        <w:rPr>
          <w:noProof/>
          <w:lang w:val="de-AT" w:eastAsia="de-AT"/>
        </w:rPr>
        <w:drawing>
          <wp:inline distT="0" distB="0" distL="0" distR="0">
            <wp:extent cx="924460" cy="886121"/>
            <wp:effectExtent l="0" t="0" r="9525" b="0"/>
            <wp:docPr id="5" name="Grafik 4" descr="C:\Users\Birgit\Dropbox\ECP_01\Produktion\Energiemanagement\Kommunen_Regionen\Energiekonzepte\KEM Unteres Traisental\Öffentlichkeitsarbeit\Roll up\Logos, Bilder\KEMlogoslogan3zeiliguntenCMYK30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4" descr="C:\Users\Birgit\Dropbox\ECP_01\Produktion\Energiemanagement\Kommunen_Regionen\Energiekonzepte\KEM Unteres Traisental\Öffentlichkeitsarbeit\Roll up\Logos, Bilder\KEMlogoslogan3zeiliguntenCMYK30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460" cy="88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41D0" w:rsidRDefault="001C41D0">
      <w:pPr>
        <w:rPr>
          <w:b/>
        </w:rPr>
      </w:pPr>
    </w:p>
    <w:p w:rsidR="001C41D0" w:rsidRDefault="001C41D0">
      <w:pPr>
        <w:rPr>
          <w:b/>
        </w:rPr>
      </w:pPr>
    </w:p>
    <w:p w:rsidR="00012B27" w:rsidRPr="00330949" w:rsidRDefault="00330949">
      <w:pPr>
        <w:rPr>
          <w:b/>
        </w:rPr>
      </w:pPr>
      <w:r w:rsidRPr="00330949">
        <w:rPr>
          <w:b/>
        </w:rPr>
        <w:t xml:space="preserve">Die Initiative Pulkautal </w:t>
      </w:r>
      <w:r w:rsidR="00B4325D" w:rsidRPr="00330949">
        <w:rPr>
          <w:b/>
        </w:rPr>
        <w:t>sucht die „Strom-Spar-Familie“</w:t>
      </w:r>
    </w:p>
    <w:p w:rsidR="00B4325D" w:rsidRDefault="00B4325D"/>
    <w:p w:rsidR="00B4325D" w:rsidRDefault="004556A3" w:rsidP="0013156A">
      <w:pPr>
        <w:ind w:right="-709"/>
      </w:pPr>
      <w:r>
        <w:rPr>
          <w:noProof/>
          <w:lang w:val="de-AT" w:eastAsia="de-A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268.9pt;margin-top:24.4pt;width:198.75pt;height:162pt;z-index:251658240">
            <v:textbox>
              <w:txbxContent>
                <w:p w:rsidR="004556A3" w:rsidRDefault="004556A3">
                  <w:r>
                    <w:rPr>
                      <w:noProof/>
                      <w:lang w:val="de-AT" w:eastAsia="de-AT"/>
                    </w:rPr>
                    <w:drawing>
                      <wp:inline distT="0" distB="0" distL="0" distR="0">
                        <wp:extent cx="2331720" cy="1972143"/>
                        <wp:effectExtent l="19050" t="0" r="0" b="0"/>
                        <wp:docPr id="1" name="Bild 1" descr="C:\Users\Pulkautal\AppData\Local\Microsoft\Windows\Temporary Internet Files\Content.Outlook\53AYFABK\Stromsparfamilie_Pulkautal3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Pulkautal\AppData\Local\Microsoft\Windows\Temporary Internet Files\Content.Outlook\53AYFABK\Stromsparfamilie_Pulkautal3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31720" cy="197214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6120A">
        <w:rPr>
          <w:noProof/>
          <w:lang w:val="de-AT" w:eastAsia="de-AT"/>
        </w:rPr>
        <w:drawing>
          <wp:inline distT="0" distB="0" distL="0" distR="0">
            <wp:extent cx="2362200" cy="2657438"/>
            <wp:effectExtent l="19050" t="0" r="0" b="0"/>
            <wp:docPr id="2" name="Bild 1" descr="C:\Users\Pulkautal\AppData\Local\Microsoft\Windows\Temporary Internet Files\Content.Word\banner_stromsparfamilie_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lkautal\AppData\Local\Microsoft\Windows\Temporary Internet Files\Content.Word\banner_stromsparfamilie_neu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3584" cy="2658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4556A3">
        <w:rPr>
          <w:sz w:val="20"/>
        </w:rPr>
        <w:t xml:space="preserve">Foto: </w:t>
      </w:r>
      <w:r w:rsidR="00D4056B">
        <w:rPr>
          <w:sz w:val="20"/>
        </w:rPr>
        <w:t xml:space="preserve">neu </w:t>
      </w:r>
      <w:proofErr w:type="spellStart"/>
      <w:r w:rsidRPr="004556A3">
        <w:rPr>
          <w:sz w:val="20"/>
        </w:rPr>
        <w:t>v</w:t>
      </w:r>
      <w:r w:rsidR="00D4056B">
        <w:rPr>
          <w:sz w:val="20"/>
        </w:rPr>
        <w:t>.l</w:t>
      </w:r>
      <w:proofErr w:type="spellEnd"/>
      <w:r w:rsidR="00D4056B">
        <w:rPr>
          <w:sz w:val="20"/>
        </w:rPr>
        <w:t>.</w:t>
      </w:r>
      <w:r w:rsidR="0013156A">
        <w:rPr>
          <w:sz w:val="20"/>
        </w:rPr>
        <w:t xml:space="preserve"> Ing</w:t>
      </w:r>
      <w:r w:rsidRPr="004556A3">
        <w:rPr>
          <w:sz w:val="20"/>
        </w:rPr>
        <w:t xml:space="preserve">. Leopold Schwarz, </w:t>
      </w:r>
      <w:r w:rsidR="0013156A">
        <w:rPr>
          <w:sz w:val="20"/>
        </w:rPr>
        <w:t xml:space="preserve">RB </w:t>
      </w:r>
      <w:r w:rsidRPr="004556A3">
        <w:rPr>
          <w:sz w:val="20"/>
        </w:rPr>
        <w:t>Doris Mutz, Ing. Reinhard</w:t>
      </w:r>
      <w:r>
        <w:t xml:space="preserve"> </w:t>
      </w:r>
      <w:proofErr w:type="spellStart"/>
      <w:r w:rsidRPr="0013156A">
        <w:rPr>
          <w:sz w:val="20"/>
        </w:rPr>
        <w:t>Indraczek</w:t>
      </w:r>
      <w:proofErr w:type="spellEnd"/>
    </w:p>
    <w:p w:rsidR="00B4325D" w:rsidRDefault="00B4325D"/>
    <w:p w:rsidR="00B4325D" w:rsidRDefault="00B4325D">
      <w:r>
        <w:t xml:space="preserve">Der Verein Initiative Pulkautal schließt sich der Aktion des Land Niederösterreich an und sucht </w:t>
      </w:r>
    </w:p>
    <w:p w:rsidR="00B4325D" w:rsidRPr="004D1C09" w:rsidRDefault="00B4325D">
      <w:pPr>
        <w:rPr>
          <w:b/>
        </w:rPr>
      </w:pPr>
      <w:r>
        <w:t xml:space="preserve">die </w:t>
      </w:r>
      <w:r w:rsidRPr="004D1C09">
        <w:rPr>
          <w:b/>
        </w:rPr>
        <w:t>„Strom-Spar-Familie“ im Pulkautal.</w:t>
      </w:r>
    </w:p>
    <w:p w:rsidR="00B4325D" w:rsidRDefault="00B66BCB">
      <w:r>
        <w:t>Ob Single Haushalt oder Großfamilie, jeder</w:t>
      </w:r>
      <w:r w:rsidR="00B4325D">
        <w:t xml:space="preserve"> der es schafft, seinen monatlichen Jahresverbrauch um mindestens fü</w:t>
      </w:r>
      <w:r w:rsidR="004D1C09">
        <w:t>nf</w:t>
      </w:r>
      <w:r w:rsidR="00B4325D">
        <w:t xml:space="preserve"> Prozent zu senken und eine monatlich geführte Energiebuchhaltung nachweisen kann, nimmt an der Verlosung eines </w:t>
      </w:r>
      <w:r w:rsidR="00B4325D" w:rsidRPr="00545BF2">
        <w:rPr>
          <w:b/>
        </w:rPr>
        <w:t>Elektro-Rollers</w:t>
      </w:r>
      <w:r w:rsidR="00B4325D">
        <w:t xml:space="preserve"> und einer </w:t>
      </w:r>
      <w:r w:rsidR="00B4325D" w:rsidRPr="00545BF2">
        <w:rPr>
          <w:b/>
        </w:rPr>
        <w:t>hocheffizienten Waschmaschine von Miele</w:t>
      </w:r>
      <w:r w:rsidR="00B4325D">
        <w:t xml:space="preserve"> teil. Die ersten 100 registrierten Haushalte, die da</w:t>
      </w:r>
      <w:r w:rsidR="0099237B">
        <w:t>s</w:t>
      </w:r>
      <w:r w:rsidR="00B4325D">
        <w:t xml:space="preserve"> Einsparziel erreichen, erhalten außerdem einen </w:t>
      </w:r>
      <w:r w:rsidR="00B4325D" w:rsidRPr="00545BF2">
        <w:rPr>
          <w:b/>
        </w:rPr>
        <w:t>Gutschein der Kulinarik-Initia</w:t>
      </w:r>
      <w:r w:rsidR="00330949">
        <w:rPr>
          <w:b/>
        </w:rPr>
        <w:t>ti</w:t>
      </w:r>
      <w:r w:rsidR="00B4325D" w:rsidRPr="00545BF2">
        <w:rPr>
          <w:b/>
        </w:rPr>
        <w:t>ve „So schmeckt Niederösterreich“ im Wert von 30 Euro</w:t>
      </w:r>
      <w:r w:rsidR="00B4325D">
        <w:t>. Darüber hinaus winken weiter Sachpreise.</w:t>
      </w:r>
    </w:p>
    <w:p w:rsidR="00B4325D" w:rsidRDefault="00B4325D" w:rsidP="003B0206">
      <w:pPr>
        <w:rPr>
          <w:b/>
        </w:rPr>
      </w:pPr>
      <w:r w:rsidRPr="00330949">
        <w:rPr>
          <w:b/>
        </w:rPr>
        <w:t xml:space="preserve">Auch die </w:t>
      </w:r>
      <w:r w:rsidR="004F577A" w:rsidRPr="00330949">
        <w:rPr>
          <w:b/>
        </w:rPr>
        <w:t xml:space="preserve">sechs </w:t>
      </w:r>
      <w:r w:rsidRPr="00330949">
        <w:rPr>
          <w:b/>
        </w:rPr>
        <w:t>Gemeinden der Initiative Pulkautal</w:t>
      </w:r>
      <w:r>
        <w:t xml:space="preserve"> belohnen ihre „Strom-Spar-Familien“</w:t>
      </w:r>
      <w:r w:rsidR="003B0206">
        <w:t xml:space="preserve">. In jeder Gemeinde wird </w:t>
      </w:r>
      <w:r w:rsidR="00330949">
        <w:t>je eine</w:t>
      </w:r>
      <w:r w:rsidR="003B0206">
        <w:t xml:space="preserve"> Siegerfamilie mit einem</w:t>
      </w:r>
      <w:r w:rsidR="004D1C09">
        <w:t xml:space="preserve"> </w:t>
      </w:r>
      <w:r w:rsidR="004D1C09" w:rsidRPr="003B0206">
        <w:rPr>
          <w:b/>
        </w:rPr>
        <w:t xml:space="preserve">Essensgutschein </w:t>
      </w:r>
      <w:r w:rsidR="003B0206">
        <w:rPr>
          <w:b/>
        </w:rPr>
        <w:t>im Wert von € 100.-</w:t>
      </w:r>
    </w:p>
    <w:p w:rsidR="003B0206" w:rsidRPr="003B0206" w:rsidRDefault="00330949" w:rsidP="003B0206">
      <w:r w:rsidRPr="00330949">
        <w:t>verwöhnt</w:t>
      </w:r>
      <w:r w:rsidR="003B0206">
        <w:rPr>
          <w:b/>
        </w:rPr>
        <w:t xml:space="preserve"> </w:t>
      </w:r>
      <w:r w:rsidR="003B0206" w:rsidRPr="003B0206">
        <w:t>(</w:t>
      </w:r>
      <w:r w:rsidR="003B0206">
        <w:t>einzulösen in den Pulkautaler-Partnerbetrieben)</w:t>
      </w:r>
      <w:r>
        <w:t>.</w:t>
      </w:r>
      <w:bookmarkStart w:id="0" w:name="_GoBack"/>
      <w:bookmarkEnd w:id="0"/>
    </w:p>
    <w:p w:rsidR="004D1C09" w:rsidRDefault="004D1C09"/>
    <w:p w:rsidR="004D1C09" w:rsidRDefault="004D1C09">
      <w:r>
        <w:t xml:space="preserve">Jetzt mitmachen auf: </w:t>
      </w:r>
      <w:hyperlink r:id="rId9" w:history="1">
        <w:r w:rsidRPr="002009FA">
          <w:rPr>
            <w:rStyle w:val="Hyperlink"/>
          </w:rPr>
          <w:t>www.strom-spar-familie.at</w:t>
        </w:r>
      </w:hyperlink>
    </w:p>
    <w:p w:rsidR="001C41D0" w:rsidRDefault="004D1C09">
      <w:r>
        <w:t xml:space="preserve">Weiter Informationen erhalten Sie bei der Energieberatungshotline der Energie-und </w:t>
      </w:r>
      <w:r w:rsidR="00682126">
        <w:t>Umweltagentur</w:t>
      </w:r>
      <w:r w:rsidR="00AA5203">
        <w:t xml:space="preserve"> NÖ</w:t>
      </w:r>
      <w:r>
        <w:t xml:space="preserve"> Tel. 02742 221 44.</w:t>
      </w:r>
    </w:p>
    <w:sectPr w:rsidR="001C41D0" w:rsidSect="00012B27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B4325D"/>
    <w:rsid w:val="00012B27"/>
    <w:rsid w:val="00040DEA"/>
    <w:rsid w:val="0013156A"/>
    <w:rsid w:val="001A30F9"/>
    <w:rsid w:val="001C41D0"/>
    <w:rsid w:val="00330949"/>
    <w:rsid w:val="003B0206"/>
    <w:rsid w:val="004556A3"/>
    <w:rsid w:val="00496EBF"/>
    <w:rsid w:val="004D1C09"/>
    <w:rsid w:val="004D5B75"/>
    <w:rsid w:val="004F577A"/>
    <w:rsid w:val="00534770"/>
    <w:rsid w:val="00545BF2"/>
    <w:rsid w:val="005B6159"/>
    <w:rsid w:val="005E0C72"/>
    <w:rsid w:val="0066120A"/>
    <w:rsid w:val="00682126"/>
    <w:rsid w:val="007721FA"/>
    <w:rsid w:val="008A6A7C"/>
    <w:rsid w:val="0099237B"/>
    <w:rsid w:val="00AA5203"/>
    <w:rsid w:val="00AB3F67"/>
    <w:rsid w:val="00B4325D"/>
    <w:rsid w:val="00B66BCB"/>
    <w:rsid w:val="00BE5F76"/>
    <w:rsid w:val="00C81DF5"/>
    <w:rsid w:val="00D4056B"/>
    <w:rsid w:val="00D422C9"/>
    <w:rsid w:val="00D91CC5"/>
    <w:rsid w:val="00DE34FB"/>
    <w:rsid w:val="00EC7501"/>
    <w:rsid w:val="00F527FD"/>
    <w:rsid w:val="00FC74A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C7501"/>
    <w:rPr>
      <w:rFonts w:ascii="Arial Narrow" w:hAnsi="Arial Narrow"/>
      <w:sz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496EB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496EB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496EB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496EBF"/>
    <w:rPr>
      <w:rFonts w:asciiTheme="majorHAnsi" w:eastAsiaTheme="majorEastAsia" w:hAnsiTheme="majorHAnsi" w:cstheme="majorBidi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semiHidden/>
    <w:rsid w:val="00496EBF"/>
    <w:rPr>
      <w:rFonts w:asciiTheme="majorHAnsi" w:eastAsiaTheme="majorEastAsia" w:hAnsiTheme="majorHAnsi" w:cstheme="majorBidi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semiHidden/>
    <w:rsid w:val="00496EBF"/>
    <w:rPr>
      <w:rFonts w:asciiTheme="majorHAnsi" w:eastAsiaTheme="majorEastAsia" w:hAnsiTheme="majorHAnsi" w:cstheme="majorBidi"/>
      <w:b/>
      <w:bCs/>
      <w:sz w:val="26"/>
      <w:szCs w:val="26"/>
      <w:lang w:val="de-DE" w:eastAsia="de-DE"/>
    </w:rPr>
  </w:style>
  <w:style w:type="paragraph" w:styleId="Untertitel">
    <w:name w:val="Subtitle"/>
    <w:basedOn w:val="Standard"/>
    <w:link w:val="UntertitelZchn"/>
    <w:qFormat/>
    <w:rsid w:val="00496EBF"/>
    <w:pPr>
      <w:spacing w:after="60"/>
      <w:jc w:val="center"/>
      <w:outlineLvl w:val="1"/>
    </w:pPr>
    <w:rPr>
      <w:rFonts w:asciiTheme="majorHAnsi" w:eastAsiaTheme="majorEastAsia" w:hAnsiTheme="majorHAnsi" w:cstheme="majorBidi"/>
      <w:szCs w:val="24"/>
    </w:rPr>
  </w:style>
  <w:style w:type="character" w:customStyle="1" w:styleId="UntertitelZchn">
    <w:name w:val="Untertitel Zchn"/>
    <w:basedOn w:val="Absatz-Standardschriftart"/>
    <w:link w:val="Untertitel"/>
    <w:rsid w:val="00496EBF"/>
    <w:rPr>
      <w:rFonts w:asciiTheme="majorHAnsi" w:eastAsiaTheme="majorEastAsia" w:hAnsiTheme="majorHAnsi" w:cstheme="majorBidi"/>
      <w:sz w:val="24"/>
      <w:szCs w:val="24"/>
      <w:lang w:val="de-DE" w:eastAsia="de-DE"/>
    </w:rPr>
  </w:style>
  <w:style w:type="character" w:styleId="Fett">
    <w:name w:val="Strong"/>
    <w:basedOn w:val="Absatz-Standardschriftart"/>
    <w:qFormat/>
    <w:rsid w:val="00496EBF"/>
    <w:rPr>
      <w:b/>
      <w:bCs/>
    </w:rPr>
  </w:style>
  <w:style w:type="paragraph" w:customStyle="1" w:styleId="Formatvorlage1">
    <w:name w:val="Formatvorlage1"/>
    <w:basedOn w:val="Standard"/>
    <w:link w:val="Formatvorlage1Zchn"/>
    <w:rsid w:val="00496EBF"/>
    <w:rPr>
      <w:sz w:val="22"/>
      <w:szCs w:val="22"/>
    </w:rPr>
  </w:style>
  <w:style w:type="character" w:customStyle="1" w:styleId="Formatvorlage1Zchn">
    <w:name w:val="Formatvorlage1 Zchn"/>
    <w:basedOn w:val="Absatz-Standardschriftart"/>
    <w:link w:val="Formatvorlage1"/>
    <w:rsid w:val="00496EBF"/>
    <w:rPr>
      <w:rFonts w:ascii="Arial" w:hAnsi="Arial" w:cs="Arial"/>
      <w:sz w:val="22"/>
      <w:szCs w:val="22"/>
    </w:rPr>
  </w:style>
  <w:style w:type="paragraph" w:styleId="KeinLeerraum">
    <w:name w:val="No Spacing"/>
    <w:uiPriority w:val="1"/>
    <w:qFormat/>
    <w:rsid w:val="00496EBF"/>
    <w:rPr>
      <w:rFonts w:ascii="Arial Narrow" w:hAnsi="Arial Narrow"/>
      <w:sz w:val="24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32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325D"/>
    <w:rPr>
      <w:rFonts w:ascii="Tahoma" w:hAnsi="Tahoma" w:cs="Tahoma"/>
      <w:sz w:val="16"/>
      <w:szCs w:val="1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4D1C0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AT" w:eastAsia="de-A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EC7501"/>
    <w:rPr>
      <w:rFonts w:ascii="Arial Narrow" w:hAnsi="Arial Narrow"/>
      <w:sz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496EBF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semiHidden/>
    <w:unhideWhenUsed/>
    <w:qFormat/>
    <w:rsid w:val="00496EBF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semiHidden/>
    <w:unhideWhenUsed/>
    <w:qFormat/>
    <w:rsid w:val="00496EBF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rsid w:val="00496EBF"/>
    <w:rPr>
      <w:rFonts w:asciiTheme="majorHAnsi" w:eastAsiaTheme="majorEastAsia" w:hAnsiTheme="majorHAnsi" w:cstheme="majorBidi"/>
      <w:b/>
      <w:bCs/>
      <w:kern w:val="32"/>
      <w:sz w:val="32"/>
      <w:szCs w:val="32"/>
      <w:lang w:val="de-DE" w:eastAsia="de-DE"/>
    </w:rPr>
  </w:style>
  <w:style w:type="character" w:customStyle="1" w:styleId="berschrift2Zchn">
    <w:name w:val="Überschrift 2 Zchn"/>
    <w:basedOn w:val="Absatz-Standardschriftart"/>
    <w:link w:val="berschrift2"/>
    <w:semiHidden/>
    <w:rsid w:val="00496EBF"/>
    <w:rPr>
      <w:rFonts w:asciiTheme="majorHAnsi" w:eastAsiaTheme="majorEastAsia" w:hAnsiTheme="majorHAnsi" w:cstheme="majorBidi"/>
      <w:b/>
      <w:bCs/>
      <w:i/>
      <w:iCs/>
      <w:sz w:val="28"/>
      <w:szCs w:val="28"/>
      <w:lang w:val="de-DE" w:eastAsia="de-DE"/>
    </w:rPr>
  </w:style>
  <w:style w:type="character" w:customStyle="1" w:styleId="berschrift3Zchn">
    <w:name w:val="Überschrift 3 Zchn"/>
    <w:basedOn w:val="Absatz-Standardschriftart"/>
    <w:link w:val="berschrift3"/>
    <w:semiHidden/>
    <w:rsid w:val="00496EBF"/>
    <w:rPr>
      <w:rFonts w:asciiTheme="majorHAnsi" w:eastAsiaTheme="majorEastAsia" w:hAnsiTheme="majorHAnsi" w:cstheme="majorBidi"/>
      <w:b/>
      <w:bCs/>
      <w:sz w:val="26"/>
      <w:szCs w:val="26"/>
      <w:lang w:val="de-DE" w:eastAsia="de-DE"/>
    </w:rPr>
  </w:style>
  <w:style w:type="paragraph" w:styleId="Untertitel">
    <w:name w:val="Subtitle"/>
    <w:basedOn w:val="Standard"/>
    <w:link w:val="UntertitelZchn"/>
    <w:qFormat/>
    <w:rsid w:val="00496EBF"/>
    <w:pPr>
      <w:spacing w:after="60"/>
      <w:jc w:val="center"/>
      <w:outlineLvl w:val="1"/>
    </w:pPr>
    <w:rPr>
      <w:rFonts w:asciiTheme="majorHAnsi" w:eastAsiaTheme="majorEastAsia" w:hAnsiTheme="majorHAnsi" w:cstheme="majorBidi"/>
      <w:szCs w:val="24"/>
    </w:rPr>
  </w:style>
  <w:style w:type="character" w:customStyle="1" w:styleId="UntertitelZchn">
    <w:name w:val="Untertitel Zchn"/>
    <w:basedOn w:val="Absatz-Standardschriftart"/>
    <w:link w:val="Untertitel"/>
    <w:rsid w:val="00496EBF"/>
    <w:rPr>
      <w:rFonts w:asciiTheme="majorHAnsi" w:eastAsiaTheme="majorEastAsia" w:hAnsiTheme="majorHAnsi" w:cstheme="majorBidi"/>
      <w:sz w:val="24"/>
      <w:szCs w:val="24"/>
      <w:lang w:val="de-DE" w:eastAsia="de-DE"/>
    </w:rPr>
  </w:style>
  <w:style w:type="character" w:styleId="Fett">
    <w:name w:val="Strong"/>
    <w:basedOn w:val="Absatz-Standardschriftart"/>
    <w:qFormat/>
    <w:rsid w:val="00496EBF"/>
    <w:rPr>
      <w:b/>
      <w:bCs/>
    </w:rPr>
  </w:style>
  <w:style w:type="paragraph" w:customStyle="1" w:styleId="Formatvorlage1">
    <w:name w:val="Formatvorlage1"/>
    <w:basedOn w:val="Standard"/>
    <w:link w:val="Formatvorlage1Zchn"/>
    <w:rsid w:val="00496EBF"/>
    <w:rPr>
      <w:sz w:val="22"/>
      <w:szCs w:val="22"/>
    </w:rPr>
  </w:style>
  <w:style w:type="character" w:customStyle="1" w:styleId="Formatvorlage1Zchn">
    <w:name w:val="Formatvorlage1 Zchn"/>
    <w:basedOn w:val="Absatz-Standardschriftart"/>
    <w:link w:val="Formatvorlage1"/>
    <w:rsid w:val="00496EBF"/>
    <w:rPr>
      <w:rFonts w:ascii="Arial" w:hAnsi="Arial" w:cs="Arial"/>
      <w:sz w:val="22"/>
      <w:szCs w:val="22"/>
    </w:rPr>
  </w:style>
  <w:style w:type="paragraph" w:styleId="KeinLeerraum">
    <w:name w:val="No Spacing"/>
    <w:uiPriority w:val="1"/>
    <w:qFormat/>
    <w:rsid w:val="00496EBF"/>
    <w:rPr>
      <w:rFonts w:ascii="Arial Narrow" w:hAnsi="Arial Narrow"/>
      <w:sz w:val="24"/>
      <w:lang w:val="de-DE"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4325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4325D"/>
    <w:rPr>
      <w:rFonts w:ascii="Tahoma" w:hAnsi="Tahoma" w:cs="Tahoma"/>
      <w:sz w:val="16"/>
      <w:szCs w:val="16"/>
      <w:lang w:val="de-DE" w:eastAsia="de-DE"/>
    </w:rPr>
  </w:style>
  <w:style w:type="character" w:styleId="Hyperlink">
    <w:name w:val="Hyperlink"/>
    <w:basedOn w:val="Absatz-Standardschriftart"/>
    <w:uiPriority w:val="99"/>
    <w:unhideWhenUsed/>
    <w:rsid w:val="004D1C09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://www.strom-spar-familie.at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172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Pulkautal</dc:creator>
  <cp:lastModifiedBy>Pulkautal</cp:lastModifiedBy>
  <cp:revision>9</cp:revision>
  <cp:lastPrinted>2014-10-30T07:09:00Z</cp:lastPrinted>
  <dcterms:created xsi:type="dcterms:W3CDTF">2014-10-15T13:03:00Z</dcterms:created>
  <dcterms:modified xsi:type="dcterms:W3CDTF">2014-10-30T07:14:00Z</dcterms:modified>
</cp:coreProperties>
</file>