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0E" w:rsidRPr="00960156" w:rsidRDefault="0061520E" w:rsidP="0061520E">
      <w:pPr>
        <w:rPr>
          <w:b/>
        </w:rPr>
      </w:pPr>
      <w:r w:rsidRPr="00960156">
        <w:rPr>
          <w:b/>
        </w:rPr>
        <w:t>Gewinner  Strom</w:t>
      </w:r>
      <w:r w:rsidR="003D16BE" w:rsidRPr="00960156">
        <w:rPr>
          <w:b/>
        </w:rPr>
        <w:t>-S</w:t>
      </w:r>
      <w:r w:rsidRPr="00960156">
        <w:rPr>
          <w:b/>
        </w:rPr>
        <w:t>par</w:t>
      </w:r>
      <w:r w:rsidR="003D16BE" w:rsidRPr="00960156">
        <w:rPr>
          <w:b/>
        </w:rPr>
        <w:t>-F</w:t>
      </w:r>
      <w:r w:rsidRPr="00960156">
        <w:rPr>
          <w:b/>
        </w:rPr>
        <w:t xml:space="preserve">amilien im </w:t>
      </w:r>
      <w:proofErr w:type="spellStart"/>
      <w:r w:rsidRPr="00960156">
        <w:rPr>
          <w:b/>
        </w:rPr>
        <w:t>Pulkautal</w:t>
      </w:r>
      <w:proofErr w:type="spellEnd"/>
      <w:r w:rsidRPr="00960156">
        <w:rPr>
          <w:b/>
        </w:rPr>
        <w:t xml:space="preserve"> </w:t>
      </w:r>
    </w:p>
    <w:p w:rsidR="003D16BE" w:rsidRPr="00477AA9" w:rsidRDefault="003D16BE" w:rsidP="0061520E"/>
    <w:p w:rsidR="00A3513F" w:rsidRPr="00477AA9" w:rsidRDefault="003D16BE" w:rsidP="0061520E">
      <w:r w:rsidRPr="00477AA9">
        <w:t xml:space="preserve">Bei der Aktion </w:t>
      </w:r>
      <w:r w:rsidR="00477AA9">
        <w:t>wir suchen die Strom</w:t>
      </w:r>
      <w:r w:rsidR="002F11E3">
        <w:t>-S</w:t>
      </w:r>
      <w:r w:rsidR="00477AA9">
        <w:t>par</w:t>
      </w:r>
      <w:r w:rsidR="002F11E3">
        <w:t>-F</w:t>
      </w:r>
      <w:r w:rsidR="00477AA9">
        <w:t>amilie</w:t>
      </w:r>
      <w:r w:rsidRPr="00477AA9">
        <w:t xml:space="preserve"> im </w:t>
      </w:r>
      <w:proofErr w:type="spellStart"/>
      <w:r w:rsidRPr="00477AA9">
        <w:t>Pulkautal</w:t>
      </w:r>
      <w:proofErr w:type="spellEnd"/>
      <w:r w:rsidRPr="00477AA9">
        <w:t xml:space="preserve"> wurden  die sechs Sieger-Familien </w:t>
      </w:r>
      <w:r w:rsidR="005F4AAD">
        <w:t xml:space="preserve">vom Verein Initiative </w:t>
      </w:r>
      <w:proofErr w:type="spellStart"/>
      <w:r w:rsidR="005F4AAD">
        <w:t>Pulkautal</w:t>
      </w:r>
      <w:proofErr w:type="spellEnd"/>
      <w:r w:rsidR="005F4AAD">
        <w:t xml:space="preserve"> und Energie- und Umweltagentur </w:t>
      </w:r>
      <w:r w:rsidRPr="00477AA9">
        <w:t xml:space="preserve">ermittelt und </w:t>
      </w:r>
      <w:r w:rsidR="00477AA9">
        <w:t>am 22. Oktober 2015</w:t>
      </w:r>
      <w:r w:rsidR="005F4AAD">
        <w:t xml:space="preserve"> fand die feierliche Preisübergabe statt.</w:t>
      </w:r>
      <w:r w:rsidR="002F11E3">
        <w:t xml:space="preserve"> </w:t>
      </w:r>
    </w:p>
    <w:p w:rsidR="003D16BE" w:rsidRPr="00477AA9" w:rsidRDefault="003D16BE" w:rsidP="0061520E">
      <w:r w:rsidRPr="00477AA9">
        <w:t>Ziel diese</w:t>
      </w:r>
      <w:r w:rsidR="00CD1740" w:rsidRPr="00477AA9">
        <w:t>s Projektes</w:t>
      </w:r>
      <w:r w:rsidRPr="00477AA9">
        <w:t xml:space="preserve"> der Klima- und Energiemodellregion </w:t>
      </w:r>
      <w:proofErr w:type="spellStart"/>
      <w:r w:rsidRPr="00477AA9">
        <w:t>Pulkautal</w:t>
      </w:r>
      <w:proofErr w:type="spellEnd"/>
      <w:r w:rsidRPr="00477AA9">
        <w:t xml:space="preserve"> war es, den Stromverbrauch </w:t>
      </w:r>
      <w:r w:rsidR="00CD1740" w:rsidRPr="00477AA9">
        <w:t xml:space="preserve">pro Haushalt </w:t>
      </w:r>
      <w:r w:rsidRPr="00477AA9">
        <w:t>um mindestens fünf Prozent einzusparen.</w:t>
      </w:r>
    </w:p>
    <w:p w:rsidR="003D16BE" w:rsidRPr="00477AA9" w:rsidRDefault="003D16BE" w:rsidP="0061520E"/>
    <w:p w:rsidR="003D16BE" w:rsidRPr="00477AA9" w:rsidRDefault="003D16BE" w:rsidP="0061520E">
      <w:r w:rsidRPr="00477AA9">
        <w:t xml:space="preserve">Die glücklichen Strom-Spar-Familien haben dieses Ziel erreicht und wurden mit je einem Konsumations-Gutschein im Wert von € 100.- einlösbar in einem </w:t>
      </w:r>
      <w:proofErr w:type="spellStart"/>
      <w:r w:rsidRPr="00477AA9">
        <w:t>Pulkautaler-Gastronomiebetrieb</w:t>
      </w:r>
      <w:proofErr w:type="spellEnd"/>
      <w:r w:rsidRPr="00477AA9">
        <w:t xml:space="preserve"> sowie einem Gutschein vom Landesmuseum in St. Pölten gesponsert   von der Energie- und Umweltagentur NÖ belohnt. </w:t>
      </w:r>
    </w:p>
    <w:p w:rsidR="0061520E" w:rsidRPr="00477AA9" w:rsidRDefault="0061520E" w:rsidP="0061520E"/>
    <w:p w:rsidR="00CD1740" w:rsidRPr="00477AA9" w:rsidRDefault="0061520E" w:rsidP="0061520E">
      <w:r w:rsidRPr="00477AA9">
        <w:t>Bei dieser landesweiten Aktion machen mittlerweise über 330 Familien mit</w:t>
      </w:r>
      <w:r w:rsidR="00CD1740" w:rsidRPr="00477AA9">
        <w:t>.</w:t>
      </w:r>
    </w:p>
    <w:p w:rsidR="0061520E" w:rsidRDefault="0061520E" w:rsidP="0061520E">
      <w:r w:rsidRPr="00477AA9">
        <w:t xml:space="preserve">Viele Familien kennen ihren Stromverbrauch nicht. </w:t>
      </w:r>
      <w:r w:rsidR="00960156">
        <w:t xml:space="preserve">Wird einem der </w:t>
      </w:r>
      <w:r w:rsidRPr="00477AA9">
        <w:t xml:space="preserve"> Verbrauch bewusst, so ist dies der erste Schritt zur Einsparung. Mit </w:t>
      </w:r>
      <w:r w:rsidR="00A3513F">
        <w:t xml:space="preserve">dem </w:t>
      </w:r>
      <w:r w:rsidRPr="00477AA9">
        <w:t xml:space="preserve">monatlichen Ablesen </w:t>
      </w:r>
      <w:r w:rsidR="00960156">
        <w:t xml:space="preserve">werden die </w:t>
      </w:r>
      <w:r w:rsidRPr="00477AA9">
        <w:t xml:space="preserve"> saisonale</w:t>
      </w:r>
      <w:r w:rsidR="00960156">
        <w:t xml:space="preserve">n </w:t>
      </w:r>
      <w:r w:rsidRPr="00477AA9">
        <w:t xml:space="preserve"> Schwankungen</w:t>
      </w:r>
      <w:r w:rsidR="00960156">
        <w:t xml:space="preserve"> ermittelt </w:t>
      </w:r>
      <w:r w:rsidRPr="00477AA9">
        <w:t xml:space="preserve"> und </w:t>
      </w:r>
      <w:r w:rsidR="00960156">
        <w:t xml:space="preserve">können  </w:t>
      </w:r>
      <w:r w:rsidRPr="00477AA9">
        <w:t>Defekte frühzeitig erk</w:t>
      </w:r>
      <w:r w:rsidR="00960156">
        <w:t xml:space="preserve">annt werden. </w:t>
      </w:r>
    </w:p>
    <w:p w:rsidR="00A3513F" w:rsidRPr="00477AA9" w:rsidRDefault="00A3513F" w:rsidP="0061520E"/>
    <w:p w:rsidR="0061520E" w:rsidRPr="00477AA9" w:rsidRDefault="0061520E" w:rsidP="0061520E">
      <w:r w:rsidRPr="00477AA9">
        <w:t>Durch bewusstes Verhalten (Licht abdrehen, Standby vermeiden, effizienter Geräte Neukauf) spart man so eine Menge Strom und auch Geld. Schließlich ist Strom die teuerste Energieform.</w:t>
      </w:r>
    </w:p>
    <w:p w:rsidR="00A3513F" w:rsidRDefault="0061520E" w:rsidP="0061520E">
      <w:r w:rsidRPr="00477AA9">
        <w:t xml:space="preserve">Spart man bei </w:t>
      </w:r>
      <w:r w:rsidR="00A3513F">
        <w:t xml:space="preserve">dem Projekt </w:t>
      </w:r>
      <w:r w:rsidRPr="00477AA9">
        <w:t xml:space="preserve"> Strom-Spar-Familie 5% Strom und trägt monatlich den Zählerstand ein, so kann  man eine Waschmaschine oder einen Elektro-Roller gewinnen.</w:t>
      </w:r>
    </w:p>
    <w:p w:rsidR="0061520E" w:rsidRPr="00477AA9" w:rsidRDefault="0061520E" w:rsidP="0061520E">
      <w:r w:rsidRPr="00477AA9">
        <w:t xml:space="preserve"> Zusätzlich </w:t>
      </w:r>
      <w:r w:rsidR="00A3513F">
        <w:t xml:space="preserve">gibt es bei der </w:t>
      </w:r>
      <w:r w:rsidRPr="00477AA9">
        <w:t xml:space="preserve"> Quartals-Challenge LED Lampen von LEDON oder eine Flasche Wein </w:t>
      </w:r>
      <w:r w:rsidR="00A3513F">
        <w:t xml:space="preserve">zu </w:t>
      </w:r>
      <w:r w:rsidRPr="00477AA9">
        <w:t>gewinnen.</w:t>
      </w:r>
    </w:p>
    <w:p w:rsidR="0061520E" w:rsidRPr="00477AA9" w:rsidRDefault="0061520E" w:rsidP="0061520E">
      <w:r w:rsidRPr="00477AA9">
        <w:t xml:space="preserve">Bei der Strom-Spar-Familie kann jeder mitmachen: Single-Haushalte, Groß-Familien, aber auch Betriebe. Einfach anmelden auf </w:t>
      </w:r>
      <w:hyperlink r:id="rId4" w:history="1">
        <w:r w:rsidRPr="00477AA9">
          <w:rPr>
            <w:rStyle w:val="Hyperlink"/>
            <w:color w:val="auto"/>
          </w:rPr>
          <w:t>www.strom-spar-familie.at</w:t>
        </w:r>
      </w:hyperlink>
      <w:r w:rsidRPr="00477AA9">
        <w:t xml:space="preserve"> .</w:t>
      </w:r>
    </w:p>
    <w:p w:rsidR="0061520E" w:rsidRPr="00477AA9" w:rsidRDefault="0061520E" w:rsidP="0061520E"/>
    <w:p w:rsidR="0061520E" w:rsidRDefault="0061520E" w:rsidP="0061520E">
      <w:r w:rsidRPr="00477AA9">
        <w:t xml:space="preserve">Die Sieger Familien der KEM </w:t>
      </w:r>
      <w:proofErr w:type="spellStart"/>
      <w:r w:rsidRPr="00477AA9">
        <w:t>Pulkautal</w:t>
      </w:r>
      <w:proofErr w:type="spellEnd"/>
      <w:r w:rsidRPr="00477AA9">
        <w:t xml:space="preserve"> haben durchschnittlich 12% Strom eingespart</w:t>
      </w:r>
      <w:r w:rsidR="00A3513F">
        <w:t xml:space="preserve"> und dadurch </w:t>
      </w:r>
    </w:p>
    <w:p w:rsidR="00A3513F" w:rsidRDefault="00A3513F" w:rsidP="0061520E">
      <w:r>
        <w:t>ansehnliche Preise gewonnen.</w:t>
      </w:r>
    </w:p>
    <w:p w:rsidR="00A3513F" w:rsidRPr="00477AA9" w:rsidRDefault="00A3513F" w:rsidP="0061520E"/>
    <w:p w:rsidR="0061520E" w:rsidRPr="00477AA9" w:rsidRDefault="0061520E" w:rsidP="0061520E">
      <w:r w:rsidRPr="00477AA9">
        <w:t xml:space="preserve">Dieses Projekt hilft auch dabei das NÖ Landesziel „100% Strom aus erneuerbaren Quellen bis 2015“zu erreichen. Jede Kilowattstunde Strom, die gar nicht verbraucht wird, muss auch nicht erzeugt werden. </w:t>
      </w:r>
    </w:p>
    <w:p w:rsidR="0061520E" w:rsidRDefault="0061520E" w:rsidP="0061520E"/>
    <w:p w:rsidR="0002554A" w:rsidRPr="00477AA9" w:rsidRDefault="0002554A" w:rsidP="0061520E">
      <w:r>
        <w:rPr>
          <w:noProof/>
          <w:lang w:eastAsia="de-AT"/>
        </w:rPr>
        <w:drawing>
          <wp:inline distT="0" distB="0" distL="0" distR="0">
            <wp:extent cx="2971800" cy="1981200"/>
            <wp:effectExtent l="19050" t="0" r="0" b="0"/>
            <wp:docPr id="1" name="Bild 1" descr="C:\Users\Pulkautal\Desktop\Transport\Allgemeine Datein\Projekte\Pulkautaler\2015\22-4\Foto\Strom-Spar-Fami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lkautal\Desktop\Transport\Allgemeine Datein\Projekte\Pulkautaler\2015\22-4\Foto\Strom-Spar-Famil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275" cy="198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53D">
        <w:t>Foto: M. Böck NÖN</w:t>
      </w:r>
    </w:p>
    <w:p w:rsidR="00456A5E" w:rsidRDefault="00456A5E"/>
    <w:p w:rsidR="0002554A" w:rsidRPr="00477AA9" w:rsidRDefault="0002554A">
      <w:r>
        <w:t xml:space="preserve">Foto </w:t>
      </w:r>
      <w:proofErr w:type="spellStart"/>
      <w:r>
        <w:t>v.l</w:t>
      </w:r>
      <w:proofErr w:type="spellEnd"/>
      <w:r>
        <w:t xml:space="preserve">:  KEM-Manager Ing. Reinhard </w:t>
      </w:r>
      <w:proofErr w:type="spellStart"/>
      <w:r>
        <w:t>Indraczek</w:t>
      </w:r>
      <w:proofErr w:type="spellEnd"/>
      <w:r>
        <w:t xml:space="preserve">, Fam. Sturm, Fam. </w:t>
      </w:r>
      <w:proofErr w:type="spellStart"/>
      <w:r>
        <w:t>Kruspel</w:t>
      </w:r>
      <w:proofErr w:type="spellEnd"/>
      <w:r>
        <w:t>, Fam. Strobl, Doris Mutz, Ing. Leopold Schwarz (</w:t>
      </w:r>
      <w:proofErr w:type="spellStart"/>
      <w:r>
        <w:t>eNu</w:t>
      </w:r>
      <w:proofErr w:type="spellEnd"/>
      <w:r>
        <w:t>)  Fam.  Eser, Fam. Schwa</w:t>
      </w:r>
      <w:r w:rsidR="006D7B3E">
        <w:t>bl</w:t>
      </w:r>
      <w:r>
        <w:t>, Fam. Theuerer</w:t>
      </w:r>
    </w:p>
    <w:sectPr w:rsidR="0002554A" w:rsidRPr="00477AA9" w:rsidSect="00456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20E"/>
    <w:rsid w:val="0002554A"/>
    <w:rsid w:val="002F11E3"/>
    <w:rsid w:val="003D16BE"/>
    <w:rsid w:val="003F0871"/>
    <w:rsid w:val="00456A5E"/>
    <w:rsid w:val="00477AA9"/>
    <w:rsid w:val="004A0D71"/>
    <w:rsid w:val="004B553D"/>
    <w:rsid w:val="005F4AAD"/>
    <w:rsid w:val="0061520E"/>
    <w:rsid w:val="006D7B3E"/>
    <w:rsid w:val="006E4BB0"/>
    <w:rsid w:val="00722955"/>
    <w:rsid w:val="007B33D1"/>
    <w:rsid w:val="00960156"/>
    <w:rsid w:val="00A3513F"/>
    <w:rsid w:val="00CD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20E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1520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5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trom-spar-familie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Pulkautal</dc:creator>
  <cp:keywords/>
  <dc:description/>
  <cp:lastModifiedBy>Pulkautal</cp:lastModifiedBy>
  <cp:revision>15</cp:revision>
  <dcterms:created xsi:type="dcterms:W3CDTF">2015-10-23T10:27:00Z</dcterms:created>
  <dcterms:modified xsi:type="dcterms:W3CDTF">2015-11-06T11:19:00Z</dcterms:modified>
</cp:coreProperties>
</file>